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FD3" w:rsidRPr="003A4C85" w:rsidRDefault="008722AD" w:rsidP="003A4C85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3A4C85">
        <w:rPr>
          <w:rFonts w:ascii="Times New Roman" w:hAnsi="Times New Roman" w:cs="Times New Roman"/>
          <w:b/>
          <w:sz w:val="28"/>
          <w:lang w:val="ru-RU"/>
        </w:rPr>
        <w:t>Демонстрационный экзамен</w:t>
      </w:r>
    </w:p>
    <w:p w:rsidR="003A4C85" w:rsidRDefault="003A4C85" w:rsidP="003A4C85">
      <w:pPr>
        <w:ind w:firstLine="426"/>
        <w:jc w:val="both"/>
        <w:rPr>
          <w:rFonts w:ascii="Times New Roman" w:hAnsi="Times New Roman" w:cs="Times New Roman"/>
          <w:sz w:val="28"/>
          <w:lang w:val="ru-RU"/>
        </w:rPr>
      </w:pPr>
    </w:p>
    <w:p w:rsidR="008722AD" w:rsidRPr="003A4C85" w:rsidRDefault="008722AD" w:rsidP="003A4C85">
      <w:pPr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3A4C85">
        <w:rPr>
          <w:rFonts w:ascii="Times New Roman" w:hAnsi="Times New Roman" w:cs="Times New Roman"/>
          <w:sz w:val="28"/>
          <w:lang w:val="ru-RU"/>
        </w:rPr>
        <w:t xml:space="preserve">С 21.06.2021г. по 25.06.2021 на базе Ресурсного центра «Машиностроитель» </w:t>
      </w:r>
    </w:p>
    <w:p w:rsidR="008722AD" w:rsidRPr="003A4C85" w:rsidRDefault="008722AD" w:rsidP="003A4C85">
      <w:pPr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3A4C85">
        <w:rPr>
          <w:rFonts w:ascii="Times New Roman" w:hAnsi="Times New Roman" w:cs="Times New Roman"/>
          <w:sz w:val="28"/>
          <w:lang w:val="ru-RU"/>
        </w:rPr>
        <w:t xml:space="preserve">Проходит </w:t>
      </w:r>
      <w:r w:rsidR="003A4C85" w:rsidRPr="003A4C85">
        <w:rPr>
          <w:rFonts w:ascii="Times New Roman" w:hAnsi="Times New Roman" w:cs="Times New Roman"/>
          <w:sz w:val="28"/>
          <w:lang w:val="ru-RU"/>
        </w:rPr>
        <w:t>демонстрационный</w:t>
      </w:r>
      <w:r w:rsidRPr="003A4C85">
        <w:rPr>
          <w:rFonts w:ascii="Times New Roman" w:hAnsi="Times New Roman" w:cs="Times New Roman"/>
          <w:sz w:val="28"/>
          <w:lang w:val="ru-RU"/>
        </w:rPr>
        <w:t xml:space="preserve"> экзамен</w:t>
      </w:r>
      <w:r w:rsidR="003A4C85" w:rsidRPr="003A4C85">
        <w:rPr>
          <w:rFonts w:ascii="Times New Roman" w:hAnsi="Times New Roman" w:cs="Times New Roman"/>
          <w:sz w:val="28"/>
          <w:lang w:val="ru-RU"/>
        </w:rPr>
        <w:t xml:space="preserve"> по стандартам </w:t>
      </w:r>
      <w:proofErr w:type="spellStart"/>
      <w:r w:rsidR="003A4C85" w:rsidRPr="003A4C85">
        <w:rPr>
          <w:rFonts w:ascii="Times New Roman" w:hAnsi="Times New Roman" w:cs="Times New Roman"/>
          <w:sz w:val="28"/>
        </w:rPr>
        <w:t>Worldskills</w:t>
      </w:r>
      <w:proofErr w:type="spellEnd"/>
      <w:r w:rsidR="003A4C85" w:rsidRPr="003A4C85">
        <w:rPr>
          <w:rFonts w:ascii="Times New Roman" w:hAnsi="Times New Roman" w:cs="Times New Roman"/>
          <w:sz w:val="28"/>
          <w:lang w:val="ru-RU"/>
        </w:rPr>
        <w:t xml:space="preserve"> по компетенции «Токарные работы на станках с ЧПУ» в группе Ч-388.</w:t>
      </w:r>
    </w:p>
    <w:p w:rsidR="003A4C85" w:rsidRPr="003A4C85" w:rsidRDefault="003A4C85" w:rsidP="003A4C85">
      <w:pPr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3A4C85">
        <w:rPr>
          <w:rFonts w:ascii="Times New Roman" w:hAnsi="Times New Roman" w:cs="Times New Roman"/>
          <w:sz w:val="28"/>
          <w:lang w:val="ru-RU"/>
        </w:rPr>
        <w:t xml:space="preserve">Допущены на экзамен 18 студентов, которые сдали квалификационные экзамены и прошли производственную практику по модулю ПМ.03 «Изготовление деталей на металлорежущих станках с программным управлением по стадиям технологического процесса» на рабочих местах АО «завод </w:t>
      </w:r>
      <w:proofErr w:type="spellStart"/>
      <w:r w:rsidRPr="003A4C85">
        <w:rPr>
          <w:rFonts w:ascii="Times New Roman" w:hAnsi="Times New Roman" w:cs="Times New Roman"/>
          <w:sz w:val="28"/>
          <w:lang w:val="ru-RU"/>
        </w:rPr>
        <w:t>Дагдизель</w:t>
      </w:r>
      <w:proofErr w:type="spellEnd"/>
      <w:r w:rsidRPr="003A4C85">
        <w:rPr>
          <w:rFonts w:ascii="Times New Roman" w:hAnsi="Times New Roman" w:cs="Times New Roman"/>
          <w:sz w:val="28"/>
          <w:lang w:val="ru-RU"/>
        </w:rPr>
        <w:t>» и Каспийский филиал АМЗ Концерн «КЭМЗ».</w:t>
      </w:r>
    </w:p>
    <w:p w:rsidR="003A4C85" w:rsidRPr="003A4C85" w:rsidRDefault="003A4C85" w:rsidP="003A4C85">
      <w:pPr>
        <w:ind w:firstLine="426"/>
        <w:jc w:val="both"/>
        <w:rPr>
          <w:rFonts w:ascii="Times New Roman" w:hAnsi="Times New Roman" w:cs="Times New Roman"/>
          <w:sz w:val="28"/>
          <w:lang w:val="ru-RU"/>
        </w:rPr>
      </w:pPr>
      <w:r w:rsidRPr="003A4C85">
        <w:rPr>
          <w:rFonts w:ascii="Times New Roman" w:hAnsi="Times New Roman" w:cs="Times New Roman"/>
          <w:sz w:val="28"/>
          <w:lang w:val="ru-RU"/>
        </w:rPr>
        <w:t>К оценке работ на ДЭ привлечены в качестве линейных экспертов, представители промышленных предприятий</w:t>
      </w:r>
      <w:r w:rsidR="00834F5F">
        <w:rPr>
          <w:rFonts w:ascii="Times New Roman" w:hAnsi="Times New Roman" w:cs="Times New Roman"/>
          <w:sz w:val="28"/>
          <w:lang w:val="ru-RU"/>
        </w:rPr>
        <w:t>.</w:t>
      </w:r>
    </w:p>
    <w:p w:rsidR="004B00FF" w:rsidRPr="00834F5F" w:rsidRDefault="003A4C85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834F5F">
        <w:rPr>
          <w:rFonts w:ascii="Times New Roman" w:hAnsi="Times New Roman" w:cs="Times New Roman"/>
          <w:b/>
          <w:sz w:val="28"/>
          <w:lang w:val="ru-RU"/>
        </w:rPr>
        <w:t>Гасаналиев</w:t>
      </w:r>
      <w:proofErr w:type="spellEnd"/>
      <w:r w:rsidRPr="00834F5F">
        <w:rPr>
          <w:rFonts w:ascii="Times New Roman" w:hAnsi="Times New Roman" w:cs="Times New Roman"/>
          <w:b/>
          <w:sz w:val="28"/>
          <w:lang w:val="ru-RU"/>
        </w:rPr>
        <w:t xml:space="preserve"> И.М. – председатель цикловой комиссии </w:t>
      </w:r>
    </w:p>
    <w:p w:rsidR="003A4C85" w:rsidRDefault="003A4C85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834F5F">
        <w:rPr>
          <w:rFonts w:ascii="Times New Roman" w:hAnsi="Times New Roman" w:cs="Times New Roman"/>
          <w:b/>
          <w:sz w:val="28"/>
          <w:lang w:val="ru-RU"/>
        </w:rPr>
        <w:t>Технология машиностроения</w:t>
      </w: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52.5pt">
            <v:imagedata r:id="rId4" o:title="42fdba2d-573f-4b39-8cc2-554441e33042" croptop="16095f" cropleft="-1052f"/>
          </v:shape>
        </w:pict>
      </w: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pict>
          <v:shape id="_x0000_i1026" type="#_x0000_t75" style="width:467.25pt;height:351pt">
            <v:imagedata r:id="rId5" o:title="13cbf110-2cc5-49d9-b771-6633ee3e2f7a"/>
          </v:shape>
        </w:pict>
      </w: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pict>
          <v:shape id="_x0000_i1027" type="#_x0000_t75" style="width:467.25pt;height:351pt">
            <v:imagedata r:id="rId6" o:title="b33e6970-ea00-45a5-9c27-b831dd3828d9"/>
          </v:shape>
        </w:pict>
      </w: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pict>
          <v:shape id="_x0000_i1028" type="#_x0000_t75" style="width:467.25pt;height:351pt">
            <v:imagedata r:id="rId7" o:title="e6dd185f-e42b-412f-b863-5c5b80b78f51"/>
          </v:shape>
        </w:pict>
      </w: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pict>
          <v:shape id="_x0000_i1029" type="#_x0000_t75" style="width:467.25pt;height:351pt">
            <v:imagedata r:id="rId8" o:title="ad18caf1-e7aa-441a-9d0e-31e5b482f0d0"/>
          </v:shape>
        </w:pict>
      </w: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pict>
          <v:shape id="_x0000_i1030" type="#_x0000_t75" style="width:467.25pt;height:351pt">
            <v:imagedata r:id="rId9" o:title="d25f72fb-0cd6-432a-a863-8dba05a5b1fe"/>
          </v:shape>
        </w:pict>
      </w:r>
    </w:p>
    <w:p w:rsidR="003F1911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3F1911" w:rsidRPr="00834F5F" w:rsidRDefault="003F1911" w:rsidP="004B00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ru-RU"/>
        </w:rPr>
        <w:pict>
          <v:shape id="_x0000_i1031" type="#_x0000_t75" style="width:467.25pt;height:351pt">
            <v:imagedata r:id="rId10" o:title="6a850dfb-5c3e-424f-823c-6085ecfdd860"/>
          </v:shape>
        </w:pict>
      </w:r>
    </w:p>
    <w:sectPr w:rsidR="003F1911" w:rsidRPr="00834F5F" w:rsidSect="00641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22AD"/>
    <w:rsid w:val="0000703A"/>
    <w:rsid w:val="000131A0"/>
    <w:rsid w:val="00017554"/>
    <w:rsid w:val="00026814"/>
    <w:rsid w:val="00035A83"/>
    <w:rsid w:val="000776E3"/>
    <w:rsid w:val="000D22A3"/>
    <w:rsid w:val="00112947"/>
    <w:rsid w:val="0012254C"/>
    <w:rsid w:val="001B60A2"/>
    <w:rsid w:val="00323D1C"/>
    <w:rsid w:val="003A4C85"/>
    <w:rsid w:val="003F1911"/>
    <w:rsid w:val="00405D90"/>
    <w:rsid w:val="004B00FF"/>
    <w:rsid w:val="00502A23"/>
    <w:rsid w:val="00641219"/>
    <w:rsid w:val="00662202"/>
    <w:rsid w:val="006B1A32"/>
    <w:rsid w:val="00746D21"/>
    <w:rsid w:val="007C7896"/>
    <w:rsid w:val="00827952"/>
    <w:rsid w:val="00834F5F"/>
    <w:rsid w:val="008543C0"/>
    <w:rsid w:val="008722AD"/>
    <w:rsid w:val="008E0497"/>
    <w:rsid w:val="008F0196"/>
    <w:rsid w:val="00905F81"/>
    <w:rsid w:val="00966FFF"/>
    <w:rsid w:val="00996D41"/>
    <w:rsid w:val="009E54C3"/>
    <w:rsid w:val="00A93EF2"/>
    <w:rsid w:val="00AA7B9D"/>
    <w:rsid w:val="00AB167B"/>
    <w:rsid w:val="00C252D6"/>
    <w:rsid w:val="00C327E0"/>
    <w:rsid w:val="00C3520F"/>
    <w:rsid w:val="00CA1284"/>
    <w:rsid w:val="00CA32E0"/>
    <w:rsid w:val="00E40CCF"/>
    <w:rsid w:val="00E90530"/>
    <w:rsid w:val="00E91E06"/>
    <w:rsid w:val="00EA4671"/>
    <w:rsid w:val="00EF4944"/>
    <w:rsid w:val="00F137BB"/>
    <w:rsid w:val="00FE034B"/>
    <w:rsid w:val="00FF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B67236-B4B0-475D-B627-F299C35D7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196"/>
  </w:style>
  <w:style w:type="paragraph" w:styleId="1">
    <w:name w:val="heading 1"/>
    <w:basedOn w:val="a"/>
    <w:next w:val="a"/>
    <w:link w:val="10"/>
    <w:uiPriority w:val="9"/>
    <w:qFormat/>
    <w:rsid w:val="008F01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1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1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1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1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1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1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1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1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1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F01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F01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F01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F01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F01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F01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F019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F01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F019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F01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F01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F01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F01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F0196"/>
    <w:rPr>
      <w:b/>
      <w:bCs/>
    </w:rPr>
  </w:style>
  <w:style w:type="character" w:styleId="a9">
    <w:name w:val="Emphasis"/>
    <w:basedOn w:val="a0"/>
    <w:uiPriority w:val="20"/>
    <w:qFormat/>
    <w:rsid w:val="008F0196"/>
    <w:rPr>
      <w:i/>
      <w:iCs/>
    </w:rPr>
  </w:style>
  <w:style w:type="paragraph" w:styleId="aa">
    <w:name w:val="No Spacing"/>
    <w:uiPriority w:val="1"/>
    <w:qFormat/>
    <w:rsid w:val="008F019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F01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01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F019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F01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F019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F019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F019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F019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F019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F019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F01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Пека 1</dc:creator>
  <cp:lastModifiedBy>Zaira-DMT</cp:lastModifiedBy>
  <cp:revision>2</cp:revision>
  <cp:lastPrinted>2021-06-22T08:58:00Z</cp:lastPrinted>
  <dcterms:created xsi:type="dcterms:W3CDTF">2021-06-22T08:37:00Z</dcterms:created>
  <dcterms:modified xsi:type="dcterms:W3CDTF">2021-06-22T14:13:00Z</dcterms:modified>
</cp:coreProperties>
</file>